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1D" w:rsidRDefault="003B0C1D" w:rsidP="003B0C1D">
      <w:pPr>
        <w:tabs>
          <w:tab w:val="left" w:pos="720"/>
          <w:tab w:val="left" w:pos="1647"/>
          <w:tab w:val="right" w:leader="underscore" w:pos="8460"/>
        </w:tabs>
        <w:jc w:val="center"/>
        <w:rPr>
          <w:b/>
          <w:bCs/>
        </w:rPr>
      </w:pPr>
      <w:r>
        <w:rPr>
          <w:b/>
          <w:bCs/>
        </w:rPr>
        <w:t>CHAPTER FOUR</w:t>
      </w:r>
    </w:p>
    <w:p w:rsidR="003B0C1D" w:rsidRDefault="003B0C1D" w:rsidP="003B0C1D">
      <w:pPr>
        <w:tabs>
          <w:tab w:val="left" w:pos="720"/>
          <w:tab w:val="left" w:pos="1647"/>
          <w:tab w:val="right" w:leader="underscore" w:pos="8460"/>
        </w:tabs>
        <w:jc w:val="center"/>
        <w:rPr>
          <w:b/>
          <w:bCs/>
        </w:rPr>
      </w:pPr>
    </w:p>
    <w:p w:rsidR="003B0C1D" w:rsidRDefault="003B0C1D" w:rsidP="003B0C1D">
      <w:pPr>
        <w:tabs>
          <w:tab w:val="left" w:pos="720"/>
          <w:tab w:val="left" w:pos="1647"/>
          <w:tab w:val="right" w:leader="underscore" w:pos="8460"/>
        </w:tabs>
        <w:jc w:val="center"/>
        <w:rPr>
          <w:b/>
          <w:bCs/>
        </w:rPr>
      </w:pPr>
      <w:r>
        <w:rPr>
          <w:b/>
          <w:bCs/>
        </w:rPr>
        <w:t>FIRE PROTECTION AND PREVENTION</w:t>
      </w:r>
    </w:p>
    <w:p w:rsidR="003B0C1D" w:rsidRDefault="003B0C1D" w:rsidP="003B0C1D">
      <w:pPr>
        <w:tabs>
          <w:tab w:val="left" w:pos="720"/>
          <w:tab w:val="left" w:pos="1647"/>
          <w:tab w:val="right" w:leader="underscore" w:pos="8460"/>
        </w:tabs>
        <w:jc w:val="center"/>
        <w:rPr>
          <w:b/>
          <w:bCs/>
        </w:rPr>
      </w:pPr>
    </w:p>
    <w:p w:rsidR="003B0C1D" w:rsidRDefault="003B0C1D" w:rsidP="003B0C1D">
      <w:pPr>
        <w:tabs>
          <w:tab w:val="left" w:pos="720"/>
          <w:tab w:val="left" w:pos="1647"/>
          <w:tab w:val="right" w:leader="underscore" w:pos="8460"/>
        </w:tabs>
        <w:jc w:val="both"/>
        <w:rPr>
          <w:u w:val="single"/>
        </w:rPr>
      </w:pPr>
      <w:r>
        <w:rPr>
          <w:u w:val="single"/>
        </w:rPr>
        <w:t>ARTICLE 1 - Organization and Regulation of the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4.0101</w:t>
      </w:r>
      <w:r>
        <w:tab/>
        <w:t>Establishment of Fire Department</w:t>
      </w:r>
    </w:p>
    <w:p w:rsidR="003B0C1D" w:rsidRDefault="003B0C1D" w:rsidP="003B0C1D">
      <w:pPr>
        <w:tabs>
          <w:tab w:val="left" w:pos="720"/>
          <w:tab w:val="left" w:pos="1647"/>
          <w:tab w:val="right" w:leader="underscore" w:pos="8460"/>
        </w:tabs>
        <w:jc w:val="both"/>
      </w:pPr>
      <w:r>
        <w:t>4.0102</w:t>
      </w:r>
      <w:r>
        <w:tab/>
        <w:t>Supervision by Fire Chief</w:t>
      </w:r>
    </w:p>
    <w:p w:rsidR="003B0C1D" w:rsidRDefault="003B0C1D" w:rsidP="003B0C1D">
      <w:pPr>
        <w:tabs>
          <w:tab w:val="left" w:pos="720"/>
          <w:tab w:val="left" w:pos="1647"/>
          <w:tab w:val="right" w:leader="underscore" w:pos="8460"/>
        </w:tabs>
        <w:jc w:val="both"/>
      </w:pPr>
      <w:r>
        <w:t>4.0103</w:t>
      </w:r>
      <w:r>
        <w:tab/>
        <w:t>Volunteer Fire Department</w:t>
      </w:r>
    </w:p>
    <w:p w:rsidR="003B0C1D" w:rsidRDefault="003B0C1D" w:rsidP="003B0C1D">
      <w:pPr>
        <w:tabs>
          <w:tab w:val="left" w:pos="720"/>
          <w:tab w:val="left" w:pos="1647"/>
          <w:tab w:val="right" w:leader="underscore" w:pos="8460"/>
        </w:tabs>
        <w:jc w:val="both"/>
      </w:pPr>
      <w:r>
        <w:t>4.0104</w:t>
      </w:r>
      <w:r>
        <w:tab/>
        <w:t>Officers of Fire Department</w:t>
      </w:r>
    </w:p>
    <w:p w:rsidR="003B0C1D" w:rsidRDefault="003B0C1D" w:rsidP="003B0C1D">
      <w:pPr>
        <w:tabs>
          <w:tab w:val="left" w:pos="720"/>
          <w:tab w:val="left" w:pos="1647"/>
          <w:tab w:val="right" w:leader="underscore" w:pos="8460"/>
        </w:tabs>
        <w:jc w:val="both"/>
      </w:pPr>
      <w:r>
        <w:t>4.0105</w:t>
      </w:r>
      <w:r>
        <w:tab/>
        <w:t>Chief of Fire Department – Powers, Salary</w:t>
      </w:r>
    </w:p>
    <w:p w:rsidR="003B0C1D" w:rsidRDefault="003B0C1D" w:rsidP="003B0C1D">
      <w:pPr>
        <w:tabs>
          <w:tab w:val="left" w:pos="720"/>
          <w:tab w:val="left" w:pos="1647"/>
          <w:tab w:val="right" w:leader="underscore" w:pos="8460"/>
        </w:tabs>
        <w:jc w:val="both"/>
      </w:pPr>
      <w:r>
        <w:t>4.0106</w:t>
      </w:r>
      <w:r>
        <w:tab/>
        <w:t>Duties of Fire Chief</w:t>
      </w:r>
    </w:p>
    <w:p w:rsidR="003B0C1D" w:rsidRDefault="003B0C1D" w:rsidP="003B0C1D">
      <w:pPr>
        <w:tabs>
          <w:tab w:val="left" w:pos="720"/>
          <w:tab w:val="left" w:pos="1647"/>
          <w:tab w:val="right" w:leader="underscore" w:pos="8460"/>
        </w:tabs>
        <w:jc w:val="both"/>
      </w:pPr>
      <w:r>
        <w:t>4.0107</w:t>
      </w:r>
      <w:r>
        <w:tab/>
        <w:t>Fire Chief to Report New Equipment Needed</w:t>
      </w:r>
    </w:p>
    <w:p w:rsidR="003B0C1D" w:rsidRDefault="003B0C1D" w:rsidP="003B0C1D">
      <w:pPr>
        <w:tabs>
          <w:tab w:val="left" w:pos="720"/>
          <w:tab w:val="left" w:pos="1647"/>
          <w:tab w:val="right" w:leader="underscore" w:pos="8460"/>
        </w:tabs>
        <w:jc w:val="both"/>
      </w:pPr>
      <w:r>
        <w:t>4.0108</w:t>
      </w:r>
      <w:r>
        <w:tab/>
        <w:t>Police Powers of Fire Department</w:t>
      </w:r>
    </w:p>
    <w:p w:rsidR="003B0C1D" w:rsidRDefault="003B0C1D" w:rsidP="003B0C1D">
      <w:pPr>
        <w:tabs>
          <w:tab w:val="left" w:pos="720"/>
          <w:tab w:val="left" w:pos="1647"/>
          <w:tab w:val="right" w:leader="underscore" w:pos="8460"/>
        </w:tabs>
        <w:jc w:val="both"/>
      </w:pPr>
      <w:r>
        <w:t>4.0109</w:t>
      </w:r>
      <w:r>
        <w:tab/>
        <w:t>Unlawful to Hinder Fire Department</w:t>
      </w:r>
    </w:p>
    <w:p w:rsidR="003B0C1D" w:rsidRDefault="003B0C1D" w:rsidP="003B0C1D">
      <w:pPr>
        <w:tabs>
          <w:tab w:val="left" w:pos="720"/>
          <w:tab w:val="left" w:pos="1647"/>
          <w:tab w:val="right" w:leader="underscore" w:pos="8460"/>
        </w:tabs>
        <w:jc w:val="both"/>
      </w:pPr>
      <w:r>
        <w:t>4.0110</w:t>
      </w:r>
      <w:r>
        <w:tab/>
        <w:t>Right of Way - Fire Department Vehicles</w:t>
      </w:r>
    </w:p>
    <w:p w:rsidR="003B0C1D" w:rsidRDefault="003B0C1D" w:rsidP="003B0C1D">
      <w:pPr>
        <w:tabs>
          <w:tab w:val="left" w:pos="720"/>
          <w:tab w:val="left" w:pos="1647"/>
          <w:tab w:val="right" w:leader="underscore" w:pos="8460"/>
        </w:tabs>
        <w:jc w:val="both"/>
      </w:pPr>
      <w:r>
        <w:t>4.0111</w:t>
      </w:r>
      <w:r>
        <w:tab/>
        <w:t>Driving Over Fire Hoses</w:t>
      </w:r>
    </w:p>
    <w:p w:rsidR="003B0C1D" w:rsidRDefault="003B0C1D" w:rsidP="003B0C1D">
      <w:pPr>
        <w:tabs>
          <w:tab w:val="left" w:pos="720"/>
          <w:tab w:val="left" w:pos="1647"/>
          <w:tab w:val="right" w:leader="underscore" w:pos="8460"/>
        </w:tabs>
        <w:jc w:val="both"/>
      </w:pPr>
      <w:r>
        <w:t>4.0112</w:t>
      </w:r>
      <w:r>
        <w:tab/>
        <w:t>False Alarms of Fire</w:t>
      </w:r>
    </w:p>
    <w:p w:rsidR="003B0C1D" w:rsidRDefault="003B0C1D" w:rsidP="003B0C1D">
      <w:pPr>
        <w:tabs>
          <w:tab w:val="left" w:pos="720"/>
          <w:tab w:val="left" w:pos="1647"/>
          <w:tab w:val="right" w:leader="underscore" w:pos="8460"/>
        </w:tabs>
        <w:jc w:val="both"/>
      </w:pPr>
      <w:r>
        <w:t>4.0113</w:t>
      </w:r>
      <w:r>
        <w:tab/>
        <w:t>Taking Fire Equipment</w:t>
      </w:r>
    </w:p>
    <w:p w:rsidR="003B0C1D" w:rsidRDefault="003B0C1D" w:rsidP="003B0C1D">
      <w:pPr>
        <w:tabs>
          <w:tab w:val="left" w:pos="720"/>
          <w:tab w:val="left" w:pos="1647"/>
          <w:tab w:val="right" w:leader="underscore" w:pos="8460"/>
        </w:tabs>
        <w:jc w:val="both"/>
      </w:pPr>
      <w:r>
        <w:t>4.0114</w:t>
      </w:r>
      <w:r>
        <w:tab/>
        <w:t>Entering Fire Department</w:t>
      </w:r>
    </w:p>
    <w:p w:rsidR="003B0C1D" w:rsidRDefault="003B0C1D" w:rsidP="003B0C1D">
      <w:pPr>
        <w:tabs>
          <w:tab w:val="left" w:pos="720"/>
          <w:tab w:val="left" w:pos="1647"/>
          <w:tab w:val="right" w:leader="underscore" w:pos="8460"/>
        </w:tabs>
        <w:jc w:val="both"/>
      </w:pPr>
      <w:r>
        <w:t>4.0115</w:t>
      </w:r>
      <w:r>
        <w:tab/>
        <w:t>Fire Department Service Outside Corporate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2 - Fire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4.0201</w:t>
      </w:r>
      <w:r>
        <w:tab/>
        <w:t>Fire Limits</w:t>
      </w:r>
    </w:p>
    <w:p w:rsidR="003B0C1D" w:rsidRDefault="003B0C1D" w:rsidP="003B0C1D">
      <w:pPr>
        <w:tabs>
          <w:tab w:val="left" w:pos="720"/>
          <w:tab w:val="left" w:pos="1647"/>
          <w:tab w:val="right" w:leader="underscore" w:pos="8460"/>
        </w:tabs>
        <w:jc w:val="both"/>
      </w:pPr>
      <w:r>
        <w:t>4.0202</w:t>
      </w:r>
      <w:r>
        <w:tab/>
        <w:t>Fire Limits - Erection of Buildings Within</w:t>
      </w:r>
    </w:p>
    <w:p w:rsidR="003B0C1D" w:rsidRDefault="003B0C1D" w:rsidP="003B0C1D">
      <w:pPr>
        <w:tabs>
          <w:tab w:val="left" w:pos="720"/>
          <w:tab w:val="left" w:pos="1647"/>
          <w:tab w:val="right" w:leader="underscore" w:pos="8460"/>
        </w:tabs>
        <w:jc w:val="both"/>
      </w:pPr>
      <w:r>
        <w:t>4.0203</w:t>
      </w:r>
      <w:r>
        <w:tab/>
        <w:t>Alterations and Additions in Fire Limits</w:t>
      </w:r>
    </w:p>
    <w:p w:rsidR="003B0C1D" w:rsidRDefault="003B0C1D" w:rsidP="003B0C1D">
      <w:pPr>
        <w:tabs>
          <w:tab w:val="left" w:pos="720"/>
          <w:tab w:val="left" w:pos="1647"/>
          <w:tab w:val="right" w:leader="underscore" w:pos="8460"/>
        </w:tabs>
        <w:jc w:val="both"/>
      </w:pPr>
      <w:r>
        <w:t>4.0204</w:t>
      </w:r>
      <w:r>
        <w:tab/>
        <w:t>Inspection of Premises, Materials, Order</w:t>
      </w:r>
    </w:p>
    <w:p w:rsidR="003B0C1D" w:rsidRDefault="003B0C1D" w:rsidP="003B0C1D">
      <w:pPr>
        <w:tabs>
          <w:tab w:val="left" w:pos="720"/>
          <w:tab w:val="left" w:pos="1647"/>
          <w:tab w:val="right" w:leader="underscore" w:pos="8460"/>
        </w:tabs>
        <w:jc w:val="both"/>
      </w:pPr>
      <w:r>
        <w:t>4.0205</w:t>
      </w:r>
      <w:r>
        <w:tab/>
        <w:t>Repairs to Damaged Buildings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3- Fires in Public Places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4.0301</w:t>
      </w:r>
      <w:r>
        <w:tab/>
        <w:t>Smoking - Setting Fires</w:t>
      </w:r>
    </w:p>
    <w:p w:rsidR="003B0C1D" w:rsidRDefault="003B0C1D" w:rsidP="003B0C1D">
      <w:pPr>
        <w:tabs>
          <w:tab w:val="left" w:pos="720"/>
          <w:tab w:val="left" w:pos="1647"/>
          <w:tab w:val="right" w:leader="underscore" w:pos="8460"/>
        </w:tabs>
        <w:jc w:val="both"/>
      </w:pPr>
      <w:r>
        <w:t>4.0302</w:t>
      </w:r>
      <w:r>
        <w:tab/>
        <w:t>Notice - Smoking Ordinance</w:t>
      </w:r>
    </w:p>
    <w:p w:rsidR="003B0C1D" w:rsidRDefault="003B0C1D" w:rsidP="003B0C1D">
      <w:pPr>
        <w:tabs>
          <w:tab w:val="left" w:pos="720"/>
          <w:tab w:val="left" w:pos="1647"/>
          <w:tab w:val="right" w:leader="underscore" w:pos="8460"/>
        </w:tabs>
        <w:jc w:val="both"/>
      </w:pPr>
      <w:r>
        <w:t>4.0303</w:t>
      </w:r>
      <w:r>
        <w:tab/>
        <w:t>Bonfires Prohibited - Exception</w:t>
      </w:r>
    </w:p>
    <w:p w:rsidR="003B0C1D" w:rsidRDefault="003B0C1D" w:rsidP="003B0C1D">
      <w:pPr>
        <w:tabs>
          <w:tab w:val="left" w:pos="720"/>
          <w:tab w:val="left" w:pos="1647"/>
          <w:tab w:val="right" w:leader="underscore" w:pos="8460"/>
        </w:tabs>
        <w:jc w:val="both"/>
      </w:pPr>
      <w:r>
        <w:t>4.0304</w:t>
      </w:r>
      <w:r>
        <w:tab/>
        <w:t>Hot Ashes and Other Dangerous Materials - Depositing of</w:t>
      </w:r>
    </w:p>
    <w:p w:rsidR="003B0C1D" w:rsidRDefault="003B0C1D" w:rsidP="003B0C1D">
      <w:pPr>
        <w:tabs>
          <w:tab w:val="left" w:pos="720"/>
          <w:tab w:val="left" w:pos="1647"/>
          <w:tab w:val="right" w:leader="underscore" w:pos="8460"/>
        </w:tabs>
        <w:jc w:val="both"/>
      </w:pPr>
      <w:r>
        <w:t>4.0305</w:t>
      </w:r>
      <w:r>
        <w:tab/>
        <w:t>Open Burning Prohibited</w:t>
      </w:r>
    </w:p>
    <w:p w:rsidR="003B0C1D" w:rsidRDefault="003B0C1D" w:rsidP="003B0C1D">
      <w:pPr>
        <w:tabs>
          <w:tab w:val="left" w:pos="720"/>
          <w:tab w:val="left" w:pos="1647"/>
          <w:tab w:val="right" w:leader="underscore" w:pos="8460"/>
        </w:tabs>
        <w:jc w:val="both"/>
      </w:pPr>
      <w:r>
        <w:t>4.0306</w:t>
      </w:r>
      <w:r>
        <w:tab/>
        <w:t>Reports of Hotel or Apartment Fires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4 - Fire Prevention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4.0401</w:t>
      </w:r>
      <w:r>
        <w:tab/>
        <w:t>Adoption of Fire Code</w:t>
      </w:r>
    </w:p>
    <w:p w:rsidR="003B0C1D" w:rsidRDefault="003B0C1D" w:rsidP="003B0C1D">
      <w:pPr>
        <w:tabs>
          <w:tab w:val="left" w:pos="720"/>
          <w:tab w:val="left" w:pos="1647"/>
          <w:tab w:val="right" w:leader="underscore" w:pos="8460"/>
        </w:tabs>
        <w:jc w:val="both"/>
      </w:pPr>
      <w:r>
        <w:t>4.0402</w:t>
      </w:r>
      <w:r>
        <w:tab/>
        <w:t>Amendments, Additions and Deletions Made in Fire Code</w:t>
      </w:r>
    </w:p>
    <w:p w:rsidR="003B0C1D" w:rsidRDefault="003B0C1D" w:rsidP="003B0C1D">
      <w:pPr>
        <w:tabs>
          <w:tab w:val="left" w:pos="720"/>
          <w:tab w:val="left" w:pos="1647"/>
          <w:tab w:val="right" w:leader="underscore" w:pos="8460"/>
        </w:tabs>
        <w:jc w:val="both"/>
      </w:pPr>
      <w:r>
        <w:t>4.0403</w:t>
      </w:r>
      <w:r>
        <w:tab/>
        <w:t>Enforcement of Fire Prevention Code</w:t>
      </w:r>
    </w:p>
    <w:p w:rsidR="003B0C1D" w:rsidRDefault="003B0C1D" w:rsidP="003B0C1D">
      <w:pPr>
        <w:tabs>
          <w:tab w:val="left" w:pos="720"/>
          <w:tab w:val="left" w:pos="1647"/>
          <w:tab w:val="right" w:leader="underscore" w:pos="8460"/>
        </w:tabs>
        <w:jc w:val="both"/>
      </w:pPr>
      <w:r>
        <w:t>4.0404</w:t>
      </w:r>
      <w:r>
        <w:tab/>
        <w:t>Storage of Flammable Liquids</w:t>
      </w:r>
    </w:p>
    <w:p w:rsidR="003B0C1D" w:rsidRDefault="003B0C1D" w:rsidP="003B0C1D">
      <w:pPr>
        <w:tabs>
          <w:tab w:val="left" w:pos="720"/>
          <w:tab w:val="left" w:pos="1647"/>
          <w:tab w:val="right" w:leader="underscore" w:pos="8460"/>
        </w:tabs>
        <w:jc w:val="both"/>
      </w:pPr>
      <w:r>
        <w:t>4.0405</w:t>
      </w:r>
      <w:r>
        <w:tab/>
        <w:t>Storage of Liquified Petroleum</w:t>
      </w:r>
    </w:p>
    <w:p w:rsidR="003B0C1D" w:rsidRDefault="003B0C1D" w:rsidP="003B0C1D">
      <w:pPr>
        <w:tabs>
          <w:tab w:val="left" w:pos="720"/>
          <w:tab w:val="left" w:pos="1647"/>
          <w:tab w:val="right" w:leader="underscore" w:pos="8460"/>
        </w:tabs>
        <w:jc w:val="both"/>
      </w:pPr>
      <w:r>
        <w:t>4.0406</w:t>
      </w:r>
      <w:r>
        <w:tab/>
        <w:t>Modifications of Fire Code</w:t>
      </w:r>
    </w:p>
    <w:p w:rsidR="003B0C1D" w:rsidRDefault="003B0C1D" w:rsidP="003B0C1D">
      <w:pPr>
        <w:tabs>
          <w:tab w:val="left" w:pos="720"/>
          <w:tab w:val="left" w:pos="1647"/>
          <w:tab w:val="right" w:leader="underscore" w:pos="8460"/>
        </w:tabs>
        <w:jc w:val="both"/>
      </w:pPr>
      <w:r>
        <w:t>4.0407</w:t>
      </w:r>
      <w:r>
        <w:tab/>
        <w:t>Appeals from Decisions of Fire Chief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5 - Firearms, Fireworks and Explosives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4.0501</w:t>
      </w:r>
      <w:r>
        <w:tab/>
        <w:t>Firearms not to be Furnished to Minors</w:t>
      </w:r>
    </w:p>
    <w:p w:rsidR="003B0C1D" w:rsidRDefault="003B0C1D" w:rsidP="003B0C1D">
      <w:pPr>
        <w:tabs>
          <w:tab w:val="left" w:pos="720"/>
          <w:tab w:val="left" w:pos="1647"/>
          <w:tab w:val="right" w:leader="underscore" w:pos="8460"/>
        </w:tabs>
        <w:jc w:val="both"/>
      </w:pPr>
      <w:r>
        <w:t>4.0502</w:t>
      </w:r>
      <w:r>
        <w:tab/>
        <w:t>Exploding Firearms</w:t>
      </w:r>
    </w:p>
    <w:p w:rsidR="003B0C1D" w:rsidRDefault="003B0C1D" w:rsidP="003B0C1D">
      <w:pPr>
        <w:tabs>
          <w:tab w:val="left" w:pos="720"/>
          <w:tab w:val="left" w:pos="1647"/>
          <w:tab w:val="right" w:leader="underscore" w:pos="8460"/>
        </w:tabs>
        <w:jc w:val="both"/>
      </w:pPr>
      <w:r>
        <w:lastRenderedPageBreak/>
        <w:t>4.0503</w:t>
      </w:r>
      <w:r>
        <w:tab/>
        <w:t xml:space="preserve">Blank Cartridges, Pistols, Etc. - Manufacture, Use and </w:t>
      </w:r>
      <w:smartTag w:uri="urn:schemas-microsoft-com:office:smarttags" w:element="place">
        <w:smartTag w:uri="urn:schemas-microsoft-com:office:smarttags" w:element="City">
          <w:r>
            <w:t>Sale</w:t>
          </w:r>
        </w:smartTag>
      </w:smartTag>
      <w:r>
        <w:t xml:space="preserve"> of</w:t>
      </w:r>
    </w:p>
    <w:p w:rsidR="003B0C1D" w:rsidRDefault="003B0C1D" w:rsidP="003B0C1D">
      <w:pPr>
        <w:tabs>
          <w:tab w:val="left" w:pos="720"/>
          <w:tab w:val="left" w:pos="1647"/>
          <w:tab w:val="right" w:leader="underscore" w:pos="8460"/>
        </w:tabs>
        <w:jc w:val="both"/>
      </w:pPr>
      <w:r>
        <w:t>4.0504</w:t>
      </w:r>
      <w:r>
        <w:tab/>
        <w:t>Fireworks Defined</w:t>
      </w:r>
    </w:p>
    <w:p w:rsidR="003B0C1D" w:rsidRDefault="003B0C1D" w:rsidP="003B0C1D">
      <w:pPr>
        <w:tabs>
          <w:tab w:val="left" w:pos="720"/>
          <w:tab w:val="left" w:pos="1647"/>
          <w:tab w:val="right" w:leader="underscore" w:pos="8460"/>
        </w:tabs>
        <w:jc w:val="both"/>
      </w:pPr>
      <w:r>
        <w:t>4.0505</w:t>
      </w:r>
      <w:r>
        <w:tab/>
        <w:t xml:space="preserve">Fireworks - Discharging of, </w:t>
      </w:r>
      <w:smartTag w:uri="urn:schemas-microsoft-com:office:smarttags" w:element="place">
        <w:smartTag w:uri="urn:schemas-microsoft-com:office:smarttags" w:element="City">
          <w:r>
            <w:t>Sale</w:t>
          </w:r>
        </w:smartTag>
      </w:smartTag>
      <w:r>
        <w:t xml:space="preserve"> of</w:t>
      </w:r>
    </w:p>
    <w:p w:rsidR="003B0C1D" w:rsidRDefault="003B0C1D" w:rsidP="003B0C1D">
      <w:pPr>
        <w:tabs>
          <w:tab w:val="left" w:pos="720"/>
          <w:tab w:val="left" w:pos="1647"/>
          <w:tab w:val="right" w:leader="underscore" w:pos="8460"/>
        </w:tabs>
        <w:jc w:val="both"/>
      </w:pPr>
      <w:r>
        <w:t>4.0506</w:t>
      </w:r>
      <w:r>
        <w:tab/>
        <w:t>Exceptions to Fireworks Restrictions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6 - Adoption of Electrical Code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4.0601</w:t>
      </w:r>
      <w:r>
        <w:tab/>
        <w:t>Electrical Code Adopted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7 - Penalty for Violation of this Chapter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4.0701</w:t>
      </w:r>
      <w:r>
        <w:tab/>
        <w:t>Penalty - Violations of Fire Protection and Prevention Chapter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br w:type="page"/>
      </w:r>
    </w:p>
    <w:p w:rsidR="003B0C1D" w:rsidRDefault="003B0C1D" w:rsidP="003B0C1D">
      <w:pPr>
        <w:tabs>
          <w:tab w:val="left" w:pos="720"/>
          <w:tab w:val="left" w:pos="1647"/>
          <w:tab w:val="right" w:leader="underscore" w:pos="8460"/>
        </w:tabs>
        <w:jc w:val="center"/>
        <w:rPr>
          <w:b/>
          <w:bCs/>
        </w:rPr>
      </w:pPr>
      <w:r>
        <w:rPr>
          <w:b/>
          <w:bCs/>
        </w:rPr>
        <w:lastRenderedPageBreak/>
        <w:t>CHAPTER FOUR</w:t>
      </w:r>
    </w:p>
    <w:p w:rsidR="003B0C1D" w:rsidRDefault="003B0C1D" w:rsidP="003B0C1D">
      <w:pPr>
        <w:tabs>
          <w:tab w:val="left" w:pos="720"/>
          <w:tab w:val="left" w:pos="1647"/>
          <w:tab w:val="right" w:leader="underscore" w:pos="8460"/>
        </w:tabs>
        <w:jc w:val="center"/>
        <w:rPr>
          <w:u w:val="single"/>
        </w:rPr>
      </w:pPr>
      <w:r>
        <w:rPr>
          <w:b/>
          <w:bCs/>
        </w:rPr>
        <w:t>FIRE PROTECTION AND PREVENTION</w:t>
      </w:r>
    </w:p>
    <w:p w:rsidR="003B0C1D" w:rsidRDefault="003B0C1D" w:rsidP="003B0C1D">
      <w:pPr>
        <w:tabs>
          <w:tab w:val="left" w:pos="720"/>
          <w:tab w:val="left" w:pos="1647"/>
          <w:tab w:val="right" w:leader="underscore" w:pos="8460"/>
        </w:tabs>
        <w:jc w:val="both"/>
        <w:rPr>
          <w:u w:val="single"/>
        </w:rPr>
      </w:pPr>
    </w:p>
    <w:p w:rsidR="003B0C1D" w:rsidRDefault="003B0C1D" w:rsidP="003B0C1D">
      <w:pPr>
        <w:tabs>
          <w:tab w:val="left" w:pos="720"/>
          <w:tab w:val="left" w:pos="1647"/>
          <w:tab w:val="right" w:leader="underscore" w:pos="8460"/>
        </w:tabs>
        <w:jc w:val="both"/>
        <w:rPr>
          <w:b/>
          <w:bCs/>
        </w:rPr>
      </w:pPr>
    </w:p>
    <w:p w:rsidR="003B0C1D" w:rsidRDefault="003B0C1D" w:rsidP="003B0C1D">
      <w:pPr>
        <w:tabs>
          <w:tab w:val="left" w:pos="720"/>
          <w:tab w:val="left" w:pos="1647"/>
          <w:tab w:val="right" w:leader="underscore" w:pos="8460"/>
        </w:tabs>
        <w:jc w:val="both"/>
      </w:pPr>
      <w:r>
        <w:rPr>
          <w:u w:val="single"/>
        </w:rPr>
        <w:t xml:space="preserve">ARTICLE 1 </w:t>
      </w:r>
      <w:proofErr w:type="gramStart"/>
      <w:r>
        <w:rPr>
          <w:u w:val="single"/>
        </w:rPr>
        <w:t>-  Organization</w:t>
      </w:r>
      <w:proofErr w:type="gramEnd"/>
      <w:r>
        <w:rPr>
          <w:u w:val="single"/>
        </w:rPr>
        <w:t xml:space="preserve"> and Regulation of the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4.0101</w:t>
      </w:r>
      <w:r>
        <w:tab/>
      </w:r>
      <w:r>
        <w:rPr>
          <w:u w:val="single"/>
        </w:rPr>
        <w:t>Establishment of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There is hereby created and established a fire department, and if hereto created, such department is hereby continued, consisting of a chief and such other members of said fire department as may from time to time be provided for by the governing body.  Members shall be appointed in the manner provided by law.</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4.0102</w:t>
      </w:r>
      <w:r>
        <w:tab/>
      </w:r>
      <w:r>
        <w:rPr>
          <w:u w:val="single"/>
        </w:rPr>
        <w:t>Supervision by Fire Chief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fire chief shall have control, subject to the order and direction of the city governing body, of the fire department and all fire apparatus belonging to the City.  Whenever any fire apparatus needs repairing, the fire chief shall cause the same to be done without delay.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4.0103</w:t>
      </w:r>
      <w:r>
        <w:tab/>
      </w:r>
      <w:r>
        <w:rPr>
          <w:u w:val="single"/>
        </w:rPr>
        <w:t>Volunteer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fire department of the City shall be composed of volunteer firemen who shall receive less than $10,000 in wages or salaries therefore.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4.0104</w:t>
      </w:r>
      <w:r>
        <w:tab/>
      </w:r>
      <w:r>
        <w:rPr>
          <w:u w:val="single"/>
        </w:rPr>
        <w:t>Officers of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officers of the volunteer fire department of the City shall consist of a chief of the fire department and an assistant chief of the fire department, who shall be duly elected from the membership of said department and approved by the city governing body, plus such other officers as the members thereof deem necessary.  Said officers are to be elected in ___________ of each year.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4.0105</w:t>
      </w:r>
      <w:r>
        <w:tab/>
      </w:r>
      <w:r>
        <w:rPr>
          <w:u w:val="single"/>
        </w:rPr>
        <w:t>Chief of Fire Department – Powers, Salary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chief of the fire department shall be a competent and experienced fireman who shall have entire charge and control of the department at all fires.  The fire chief shall further have charge, supervision and control over all property, equipment and supplies of the fire department entrusted to his care during his tenure of office.  The fire chief may be paid a salary as set by resolution of the city governing body.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4.0106</w:t>
      </w:r>
      <w:r>
        <w:tab/>
      </w:r>
      <w:r>
        <w:rPr>
          <w:u w:val="single"/>
        </w:rPr>
        <w:t>Duties of Fire Chief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fire chief shall have the following duties and powers: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080"/>
          <w:tab w:val="right" w:leader="underscore" w:pos="8460"/>
        </w:tabs>
        <w:ind w:left="1080" w:hanging="1647"/>
        <w:jc w:val="both"/>
      </w:pPr>
      <w:r>
        <w:tab/>
        <w:t>1.</w:t>
      </w:r>
      <w:r>
        <w:tab/>
        <w:t xml:space="preserve">To keep records.  The fire chief shall cause to be kept, in books for that purpose, a full and complete record of the organization of the department, its membership, vacancies, appointments and dismissals, and of all notices issued by the department. The fire chief shall also keep a record of all transactions of the department, all fires occurring in the City, and the cause thereof when ascertainable, and of all property placed in the fire chief’s </w:t>
      </w:r>
      <w:proofErr w:type="gramStart"/>
      <w:r>
        <w:t>charge,.</w:t>
      </w:r>
      <w:proofErr w:type="gramEnd"/>
      <w:r>
        <w:t xml:space="preserve">  Such records shall always be open to the inspection of any member of the city governing body.</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2.</w:t>
      </w:r>
      <w:r>
        <w:tab/>
        <w:t xml:space="preserve">To command and control.  It </w:t>
      </w:r>
      <w:proofErr w:type="gramStart"/>
      <w:r>
        <w:t>shall be the duty of the fire chief to preserve order and discipline at all times</w:t>
      </w:r>
      <w:proofErr w:type="gramEnd"/>
      <w:r>
        <w:t xml:space="preserve"> in the department, and to require and force a strict compliance with the ordinances of the City relating to the department and the rules and regulations pertaining thereto.  At all fires the fire chief shall have sole and absolute control and command over all persons connected with the fire department of the City.</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3.</w:t>
      </w:r>
      <w:r>
        <w:tab/>
        <w:t>To make reports.  The fire chief shall report at the end of each ____________ and when required to do so to the city governing body.  At the end of each calendar year, the fire chief shall file an annual report in with the city auditor. The fire chief shall report upon the condition of the fire department, the number of fires that have occurred in the City since the last report, and during the year in the annual report, and the cause of the same, so far as can be ascertained, the number of buildings destroyed or injured, the names of the owners or occupants of the same as nearly as can be ascertained, and the amount of loss upon the buildings and other property.  The fire chief shall also file reports on fires to the state fire marshal as required by North Dakota Century Code section 18-01-06.</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4.</w:t>
      </w:r>
      <w:r>
        <w:tab/>
        <w:t>To make annual inventory.  The fire chief shall, by the end of June in each year, make a complete list and of all fire department property, stating its condition.  The fire chief shall also report as to such new apparatus or supplies as in the fire chief’s judgment may be needed to properly maintain the department.</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5.</w:t>
      </w:r>
      <w:r>
        <w:tab/>
        <w:t>To prepare a budget.  The fire chief shall prepare a budget of the cost of providing for and maintaining the fire department of the City during the succeeding fiscal year.</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6.</w:t>
      </w:r>
      <w:r>
        <w:tab/>
        <w:t>To keep property in good condition.  The fire chief shall keep property in good condition and see that all fire department equipment and facilities are kept clean and in good working condition.</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7.</w:t>
      </w:r>
      <w:r>
        <w:tab/>
        <w:t>To have charge of alarm system.  The fire chief shall have charge of the fire alarm systems of the City.</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8.</w:t>
      </w:r>
      <w:r>
        <w:tab/>
        <w:t xml:space="preserve">To control crowds at fires.  The fire chief may prescribe limits </w:t>
      </w:r>
      <w:proofErr w:type="gramStart"/>
      <w:r>
        <w:t>in the vicinity of</w:t>
      </w:r>
      <w:proofErr w:type="gramEnd"/>
      <w:r>
        <w:t xml:space="preserve"> any fire within which no persons, except those admitted by the fire chief’s order, are allowed.</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9.</w:t>
      </w:r>
      <w:r>
        <w:tab/>
        <w:t>To order removal of property.  The fire chief may order the removal of property whenever it shall become necessary for the preservation of such property from fire, to prevent the spreading of fire, or to protect adjoining property.</w:t>
      </w:r>
    </w:p>
    <w:p w:rsidR="003B0C1D" w:rsidRDefault="003B0C1D" w:rsidP="003B0C1D">
      <w:pPr>
        <w:tabs>
          <w:tab w:val="left" w:pos="720"/>
          <w:tab w:val="left" w:pos="1080"/>
          <w:tab w:val="right" w:leader="underscore" w:pos="8460"/>
        </w:tabs>
        <w:ind w:left="1080" w:hanging="1647"/>
        <w:jc w:val="both"/>
      </w:pPr>
      <w:r>
        <w:tab/>
      </w:r>
    </w:p>
    <w:p w:rsidR="003B0C1D" w:rsidRDefault="003B0C1D" w:rsidP="003B0C1D">
      <w:pPr>
        <w:tabs>
          <w:tab w:val="left" w:pos="720"/>
          <w:tab w:val="left" w:pos="1080"/>
          <w:tab w:val="right" w:leader="underscore" w:pos="8460"/>
        </w:tabs>
        <w:ind w:left="1080" w:hanging="1647"/>
        <w:jc w:val="both"/>
      </w:pPr>
      <w:r>
        <w:tab/>
        <w:t>10.</w:t>
      </w:r>
      <w:r>
        <w:tab/>
        <w:t>To command assistance.  The fire chief may command assistance from persons in attendance at any fire for the extinguishing of fires.</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r>
        <w:tab/>
        <w:t>11.</w:t>
      </w:r>
      <w:r>
        <w:tab/>
        <w:t>To prescribe badge and uniform.  The fire chief may prescribe the badge and uniform to be worn by the members of the fire department.</w:t>
      </w: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080"/>
          <w:tab w:val="right" w:leader="underscore" w:pos="8460"/>
        </w:tabs>
        <w:ind w:left="1080" w:hanging="1647"/>
        <w:jc w:val="both"/>
      </w:pPr>
    </w:p>
    <w:p w:rsidR="003B0C1D" w:rsidRDefault="003B0C1D" w:rsidP="003B0C1D">
      <w:pPr>
        <w:tabs>
          <w:tab w:val="left" w:pos="720"/>
          <w:tab w:val="left" w:pos="1647"/>
          <w:tab w:val="right" w:leader="underscore" w:pos="8460"/>
        </w:tabs>
        <w:jc w:val="both"/>
      </w:pPr>
      <w:r>
        <w:tab/>
        <w:t>4.0107</w:t>
      </w:r>
      <w:r>
        <w:tab/>
      </w:r>
      <w:r>
        <w:rPr>
          <w:u w:val="single"/>
        </w:rPr>
        <w:t>Fire Chief to Report New Equipment Needed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Whenever, in the fire chief’s judgment it is necessary, the fire chief or other representative of the fire department shall meet with and render a report to the city governing body as to the equipment and supplies that are needed for the efficient operation of the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4.0108</w:t>
      </w:r>
      <w:r>
        <w:tab/>
      </w:r>
      <w:r>
        <w:rPr>
          <w:u w:val="single"/>
        </w:rPr>
        <w:t>Police Powers of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All members of the fire department of the City, while on active duty, shall have the powers of the policemen on duty and are authorized to arrest any person or persons who shall interfere or attempt to interfere with or to hinder any member of the department in the performance of their duty.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4.0109</w:t>
      </w:r>
      <w:r>
        <w:tab/>
      </w:r>
      <w:r>
        <w:rPr>
          <w:u w:val="single"/>
        </w:rPr>
        <w:t>Unlawful to Hinder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It shall be unlawful for any person to prevent, interfere with, or in any manner hinder the fire department, or any member thereof, while engaged in the discharge of duty at a fire, or to disobey any lawful command of the fire chief or acting chief of the fire department.</w:t>
      </w:r>
    </w:p>
    <w:p w:rsidR="003B0C1D" w:rsidRDefault="003B0C1D" w:rsidP="003B0C1D">
      <w:pPr>
        <w:tabs>
          <w:tab w:val="left" w:pos="720"/>
          <w:tab w:val="left" w:pos="1647"/>
          <w:tab w:val="right" w:leader="underscore" w:pos="8460"/>
        </w:tabs>
        <w:jc w:val="both"/>
      </w:pPr>
      <w:r>
        <w:tab/>
        <w:t>4.0110</w:t>
      </w:r>
      <w:r>
        <w:tab/>
      </w:r>
      <w:r>
        <w:rPr>
          <w:u w:val="single"/>
        </w:rPr>
        <w:t>Right of Way - Fire Department Vehicles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Any engine, truck or apparatus belonging to the fire department shall, going to or returning from a fire, have the right of way in all streets, alleys and public places over any automobile or other vehicle of any kind whatsoever, and any person in charge of any such vehicle must stop the same when necessary to permit any engine, truck or apparatus of the fire department to pass without hindrance or delay.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4.0111</w:t>
      </w:r>
      <w:r>
        <w:tab/>
      </w:r>
      <w:r>
        <w:rPr>
          <w:u w:val="single"/>
        </w:rPr>
        <w:t>Driving Over Fire Hoses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 person shall drive any automobile or other vehicle of any kind whatsoever, upon or over any hose belonging to the fire department while the hose is laid in the streets and alleys of the City.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4.0112</w:t>
      </w:r>
      <w:r>
        <w:tab/>
      </w:r>
      <w:r>
        <w:rPr>
          <w:u w:val="single"/>
        </w:rPr>
        <w:t>False Alarms of Fire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It shall be unlawful for any person knowingly to give or cause to be given any false alarm of fire, or to give or cause to be given, while a fire is in progress, a second or general alarm for the same fire, or tamper with or set off any fire alarm or signal box with like intent; or intentionally interfere with or injure any property of any kind belonging to or used by the fire department; or hinder or delay any apparatus or equipment or vehicle belonging to the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4.0113</w:t>
      </w:r>
      <w:r>
        <w:tab/>
      </w:r>
      <w:r>
        <w:rPr>
          <w:u w:val="single"/>
        </w:rPr>
        <w:t>Taking Fire Equipment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No person shall take, receive or attempt to receive or take from the possession and control of any member of the fire department, any of the apparatus, tools or property belonging to said department, without the consent of the fire </w:t>
      </w:r>
      <w:proofErr w:type="gramStart"/>
      <w:r>
        <w:t>chief .</w:t>
      </w:r>
      <w:proofErr w:type="gramEnd"/>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4.0114</w:t>
      </w:r>
      <w:r>
        <w:tab/>
      </w:r>
      <w:r>
        <w:rPr>
          <w:u w:val="single"/>
        </w:rPr>
        <w:t>Entering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 person shall occupy any rooms in any buildings used by the Fire Department or enter such rooms or handle any apparatus used by the fire department without permission.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4.0115</w:t>
      </w:r>
      <w:r>
        <w:tab/>
      </w:r>
      <w:r>
        <w:rPr>
          <w:u w:val="single"/>
        </w:rPr>
        <w:t>Fire Department Service Outside Corporate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Members of the fire department are authorized to go outside the corporate limits of the City </w:t>
      </w:r>
      <w:proofErr w:type="gramStart"/>
      <w:r>
        <w:t>for the purpose of</w:t>
      </w:r>
      <w:proofErr w:type="gramEnd"/>
      <w:r>
        <w:t xml:space="preserve"> rendering aid to other fire departments or of extinguishing fires or rendering aid in the case of accidents upon orders of the fire chief, the assistant chief or presiding officer of the City governing body.  Where the City has undertaken by contract to render service to property outside the corporate limits, the fire department may leave the corporate limits in the fulfillment of such contract.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 xml:space="preserve">ARTICLE 2 </w:t>
      </w:r>
      <w:proofErr w:type="gramStart"/>
      <w:r>
        <w:rPr>
          <w:u w:val="single"/>
        </w:rPr>
        <w:t>-  Fire</w:t>
      </w:r>
      <w:proofErr w:type="gramEnd"/>
      <w:r>
        <w:rPr>
          <w:u w:val="single"/>
        </w:rPr>
        <w:t xml:space="preserv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4.0201</w:t>
      </w:r>
      <w:r>
        <w:tab/>
      </w:r>
      <w:r>
        <w:rPr>
          <w:u w:val="single"/>
        </w:rPr>
        <w:t>Fire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All that portion of the City of __________ bounded by the following streets, avenues, alleys and lines is hereby defined and shall be known as and constitute the fire limits of the City of __________.</w:t>
      </w:r>
    </w:p>
    <w:p w:rsidR="003B0C1D" w:rsidRDefault="003B0C1D" w:rsidP="003B0C1D">
      <w:pPr>
        <w:tabs>
          <w:tab w:val="right" w:leader="underscore" w:pos="8550"/>
        </w:tabs>
        <w:jc w:val="both"/>
      </w:pPr>
      <w:r>
        <w:tab/>
      </w:r>
    </w:p>
    <w:p w:rsidR="003B0C1D" w:rsidRDefault="003B0C1D" w:rsidP="003B0C1D">
      <w:pPr>
        <w:tabs>
          <w:tab w:val="right" w:leader="underscore" w:pos="8550"/>
        </w:tabs>
        <w:jc w:val="both"/>
      </w:pPr>
      <w:r>
        <w:tab/>
      </w:r>
    </w:p>
    <w:p w:rsidR="003B0C1D" w:rsidRDefault="003B0C1D" w:rsidP="003B0C1D">
      <w:pPr>
        <w:tabs>
          <w:tab w:val="right" w:leader="underscore" w:pos="8550"/>
        </w:tabs>
        <w:jc w:val="both"/>
      </w:pPr>
      <w:r>
        <w:tab/>
      </w:r>
      <w:r>
        <w:br/>
        <w:t>_____________________________________________________________________________________</w:t>
      </w:r>
    </w:p>
    <w:p w:rsidR="003B0C1D" w:rsidRDefault="003B0C1D" w:rsidP="003B0C1D">
      <w:pPr>
        <w:tabs>
          <w:tab w:val="right" w:leader="underscore" w:pos="8550"/>
        </w:tabs>
        <w:jc w:val="both"/>
      </w:pPr>
      <w:r>
        <w:lastRenderedPageBreak/>
        <w:t>______________________________________________________________________________________</w:t>
      </w:r>
    </w:p>
    <w:p w:rsidR="003B0C1D" w:rsidRDefault="003B0C1D" w:rsidP="003B0C1D">
      <w:pPr>
        <w:tabs>
          <w:tab w:val="right" w:leader="underscore" w:pos="8550"/>
        </w:tabs>
        <w:jc w:val="both"/>
      </w:pPr>
    </w:p>
    <w:p w:rsidR="003B0C1D" w:rsidRDefault="003B0C1D" w:rsidP="003B0C1D">
      <w:pPr>
        <w:tabs>
          <w:tab w:val="left" w:pos="720"/>
          <w:tab w:val="left" w:pos="1647"/>
          <w:tab w:val="right" w:leader="underscore" w:pos="8460"/>
        </w:tabs>
        <w:jc w:val="both"/>
        <w:rPr>
          <w:b/>
          <w:bCs/>
        </w:rPr>
      </w:pPr>
      <w:r>
        <w:rPr>
          <w:b/>
          <w:bCs/>
        </w:rPr>
        <w:t>OR</w:t>
      </w:r>
    </w:p>
    <w:p w:rsidR="003B0C1D" w:rsidRDefault="003B0C1D" w:rsidP="003B0C1D">
      <w:pPr>
        <w:tabs>
          <w:tab w:val="left" w:pos="720"/>
          <w:tab w:val="left" w:pos="1647"/>
          <w:tab w:val="right" w:leader="underscore" w:pos="8460"/>
        </w:tabs>
        <w:jc w:val="both"/>
      </w:pPr>
      <w:r>
        <w:tab/>
        <w:t>4.0201</w:t>
      </w:r>
      <w:r>
        <w:tab/>
      </w:r>
      <w:r>
        <w:rPr>
          <w:u w:val="single"/>
        </w:rPr>
        <w:t>Fire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All those parts of the City which have been zoned for commercial or industrial use or that may hereafter be so zoned.</w:t>
      </w:r>
    </w:p>
    <w:p w:rsidR="003B0C1D" w:rsidRDefault="003B0C1D" w:rsidP="003B0C1D">
      <w:pPr>
        <w:tabs>
          <w:tab w:val="left" w:pos="720"/>
          <w:tab w:val="left" w:pos="1647"/>
          <w:tab w:val="right" w:leader="underscore" w:pos="8460"/>
        </w:tabs>
        <w:jc w:val="both"/>
      </w:pPr>
      <w:r>
        <w:tab/>
        <w:t>4.0202</w:t>
      </w:r>
      <w:r>
        <w:tab/>
      </w:r>
      <w:r>
        <w:rPr>
          <w:u w:val="single"/>
        </w:rPr>
        <w:t>Fire Limits - Erection of Buildings Within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 buildings or parts of any buildings shall be erected within the fire limits unless the construction meets the provisions of the North Dakota State Building Code, which is the official building code of the City.  Outbuildings may be erected of any other material, not necessarily of fireproof qualities, by obtaining a permit from the City governing board upon application therefore which may be granted or refused in the City governing board’s discretion.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4.0203</w:t>
      </w:r>
      <w:r>
        <w:tab/>
      </w:r>
      <w:r>
        <w:rPr>
          <w:u w:val="single"/>
        </w:rPr>
        <w:t>Alterations and Additions in Fire Limits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Within the fire limits no buildings or structure of frame construction or of unprotected metal construction shall be hereafter extended on any side unless the construction of such extension conforms to all requirements of this article for new construction.  All ordinary construction buildings and all frame buildings hereafter built or altered in which the lower stories or portions thereof are used for business, and the stories above for residence purposes shall have all partitions and ceilings separating the business portions from the residence portions covered with metal lath and plaster or other equivalent fireproofing material.</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4.0204</w:t>
      </w:r>
      <w:r>
        <w:tab/>
      </w:r>
      <w:r>
        <w:rPr>
          <w:u w:val="single"/>
        </w:rPr>
        <w:t>Inspection of Premises, Materials, Order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building official, or chief of fire department, or other designated official, shall as often as practical, inspect all buildings or structures during construction for which a permit has been issued to see that the provisions of law are complied with and that construction is prosecuted safely.   All building materials shall be of good quality and shall conform to generally accepted standard specifications.  Whenever in his opinion, by reason of defective or illegal work in violation of a provision of this article the continuance of a building operation is contrary to public welfare, he may order all further work to be stopped and may require suspension of work until the condition in violation has been remedied.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4.0205</w:t>
      </w:r>
      <w:r>
        <w:tab/>
      </w:r>
      <w:r>
        <w:rPr>
          <w:u w:val="single"/>
        </w:rPr>
        <w:t>Repairs to Damaged Buildings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It shall be unlawful to repair any existing frame building within the fire limits after the same has been damaged by any cause to fifty percent (50%) of its value.  Any existing frame building damaged by fire otherwise over fifty percent (50%) of its value shall be torn down and removed.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3 - Fires in Public Places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4.0301</w:t>
      </w:r>
      <w:r>
        <w:tab/>
      </w:r>
      <w:r>
        <w:rPr>
          <w:u w:val="single"/>
        </w:rPr>
        <w:t>Smoking - Setting Fires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Any person who, by smoking or attempting to light or to smoke cigarettes, cigars, pipes or tobacco in any manner, in which lighters or matches are employed who shall in any careless, negligent or reckless manner whatsoever, whether willfully or wantonly or not, set fire to any furniture, curtains, drapes, household fittings or furnishings whatsoever in any hotel, public rooming house, tenement house or any public building, so as to endanger life to property in any way or to any extent shall be guilty of violating this article.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4.0302</w:t>
      </w:r>
      <w:r>
        <w:tab/>
      </w:r>
      <w:r>
        <w:rPr>
          <w:u w:val="single"/>
        </w:rPr>
        <w:t>Notice - Smoking Ordinance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lastRenderedPageBreak/>
        <w:tab/>
        <w:t>A plainly printed notice shall be posted in a conspicuous place in each sleeping room of all hotels, public rooming houses, lodging houses and other places of public assemblage within the City advising tenants of the provisions of this chapter.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4.0303</w:t>
      </w:r>
      <w:r>
        <w:tab/>
      </w:r>
      <w:r>
        <w:rPr>
          <w:u w:val="single"/>
        </w:rPr>
        <w:t>Bonfires Prohibited - Exception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No person shall kindle, maintain or assist in maintaining any bonfire or other exposed fire within the City except under the written permit of the chief of the fire department under proper safeguards as the chief may direct.  Permits may be granted only on condition that such permit carries an obligation on the part of the grantee to keep a sufficient safe control of said fire and to be responsible for all damages therefrom, and that all resultant embers shall be </w:t>
      </w:r>
      <w:proofErr w:type="gramStart"/>
      <w:r>
        <w:t>extinguished</w:t>
      </w:r>
      <w:proofErr w:type="gramEnd"/>
      <w:r>
        <w:t xml:space="preserve"> and the hot ashes removed or wet down at the close of said fire.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4.0304</w:t>
      </w:r>
      <w:r>
        <w:tab/>
      </w:r>
      <w:r>
        <w:rPr>
          <w:u w:val="single"/>
        </w:rPr>
        <w:t>Hot Ashes and Other Dangerous Materials - Depositing of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Ashes, smoldering coals or embers, greasy or oily substances and other matter liable to spontaneous ignition shall not be deposited or allowed to remain within ten (10) feet of any combustible materials or construction made up of combustible materials, except in metal or other non-combustible receptacles.  Such receptacles shall be placed on non-combustible stands, unless resting on a non-combustible floor or on the ground outside the </w:t>
      </w:r>
      <w:proofErr w:type="gramStart"/>
      <w:r>
        <w:t>building, and</w:t>
      </w:r>
      <w:proofErr w:type="gramEnd"/>
      <w:r>
        <w:t xml:space="preserve"> shall be kept at least two (2) feet away from any combustible wall or partition.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4.0305</w:t>
      </w:r>
      <w:r>
        <w:tab/>
      </w:r>
      <w:r>
        <w:rPr>
          <w:u w:val="single"/>
        </w:rPr>
        <w:t>Open Burning Prohibited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 person shall kindle, maintain or burn any garbage or other refuse either openly or in containers if such burning is prohibited by state law or proclamation.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4.0306</w:t>
      </w:r>
      <w:r>
        <w:tab/>
      </w:r>
      <w:r>
        <w:rPr>
          <w:u w:val="single"/>
        </w:rPr>
        <w:t>Reports of Hotel of Apartment Fires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Every fire of any kind, and from whatever source, occurring in or about any hotel, rooming house, lodging house or apartment building in the City shall be reported immediately to the fire department.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4 - Fire Prevention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4.0401</w:t>
      </w:r>
      <w:r>
        <w:tab/>
      </w:r>
      <w:r>
        <w:rPr>
          <w:u w:val="single"/>
        </w:rPr>
        <w:t>Adoption of Fire Codes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There is hereby adopted by the City of __________ for the purposes of prescribing regulations governing conditions hazardous to life and property from fire or explosions, that certain code known as the _________________________________ and the whole thereof, save and except such portions as are hereinafter deleted, modified or amended, of which code a copy is on file in the office of the city auditor and the same is hereby adopted and incorporated in full as if set out length herein.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fee for any permit or license required by the fire prevention code, where no other license or permit fee is fixed elsewhere in the city ordinances, shall be the sum of ___________ to be paid to the chief of the fire department and by him to be paid into the City treasury without delay.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4.0402</w:t>
      </w:r>
      <w:r>
        <w:tab/>
      </w:r>
      <w:r>
        <w:rPr>
          <w:u w:val="single"/>
        </w:rPr>
        <w:t>Amendments, Additions and Deletions Made in Fire Code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Amendments</w:t>
      </w:r>
    </w:p>
    <w:p w:rsidR="003B0C1D" w:rsidRDefault="003B0C1D" w:rsidP="003B0C1D">
      <w:pPr>
        <w:tabs>
          <w:tab w:val="left" w:pos="720"/>
          <w:tab w:val="left" w:pos="1647"/>
          <w:tab w:val="right" w:leader="underscore" w:pos="8460"/>
        </w:tabs>
        <w:jc w:val="both"/>
      </w:pPr>
      <w:r>
        <w:tab/>
      </w:r>
      <w:r>
        <w:tab/>
        <w:t>Sec.__________ shall be amended to read as follows: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Additions</w:t>
      </w:r>
    </w:p>
    <w:p w:rsidR="003B0C1D" w:rsidRDefault="003B0C1D" w:rsidP="003B0C1D">
      <w:pPr>
        <w:tabs>
          <w:tab w:val="left" w:pos="720"/>
          <w:tab w:val="left" w:pos="1647"/>
          <w:tab w:val="right" w:leader="underscore" w:pos="8460"/>
        </w:tabs>
        <w:jc w:val="both"/>
      </w:pPr>
      <w:r>
        <w:lastRenderedPageBreak/>
        <w:tab/>
      </w:r>
      <w:r>
        <w:tab/>
        <w:t>Sec.__________ is amended by adding thereto the following:</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Deletions</w:t>
      </w:r>
    </w:p>
    <w:p w:rsidR="003B0C1D" w:rsidRDefault="003B0C1D" w:rsidP="003B0C1D">
      <w:pPr>
        <w:tabs>
          <w:tab w:val="left" w:pos="720"/>
          <w:tab w:val="left" w:pos="1647"/>
          <w:tab w:val="right" w:leader="underscore" w:pos="8460"/>
        </w:tabs>
        <w:jc w:val="both"/>
      </w:pPr>
      <w:r>
        <w:tab/>
      </w:r>
      <w:r>
        <w:tab/>
        <w:t>Sec.__________ is deleted.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4.0403</w:t>
      </w:r>
      <w:r>
        <w:tab/>
      </w:r>
      <w:r>
        <w:rPr>
          <w:u w:val="single"/>
        </w:rPr>
        <w:t>Enforcement of Fire Prevention Code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080"/>
          <w:tab w:val="right" w:leader="underscore" w:pos="8460"/>
        </w:tabs>
        <w:ind w:left="1080" w:hanging="1080"/>
        <w:jc w:val="both"/>
      </w:pPr>
      <w:r>
        <w:tab/>
        <w:t>1.</w:t>
      </w:r>
      <w:r>
        <w:tab/>
        <w:t>The fire prevention code shall be enforced by the fire department of the City under the supervision of the chief of the fire department.</w:t>
      </w:r>
    </w:p>
    <w:p w:rsidR="003B0C1D" w:rsidRDefault="003B0C1D" w:rsidP="003B0C1D">
      <w:pPr>
        <w:tabs>
          <w:tab w:val="left" w:pos="720"/>
          <w:tab w:val="left" w:pos="1080"/>
          <w:tab w:val="right" w:leader="underscore" w:pos="8460"/>
        </w:tabs>
        <w:ind w:left="1080" w:hanging="1080"/>
        <w:jc w:val="both"/>
      </w:pPr>
    </w:p>
    <w:p w:rsidR="003B0C1D" w:rsidRDefault="003B0C1D" w:rsidP="003B0C1D">
      <w:pPr>
        <w:tabs>
          <w:tab w:val="left" w:pos="720"/>
          <w:tab w:val="left" w:pos="1080"/>
          <w:tab w:val="right" w:leader="underscore" w:pos="8460"/>
        </w:tabs>
        <w:ind w:left="1080" w:hanging="1080"/>
        <w:jc w:val="both"/>
      </w:pPr>
      <w:r>
        <w:tab/>
        <w:t>2.</w:t>
      </w:r>
      <w:r>
        <w:tab/>
        <w:t>The chief of the fire department may detail such members of the fire department as inspectors as shall from time to time be necessary.</w:t>
      </w:r>
    </w:p>
    <w:p w:rsidR="003B0C1D" w:rsidRDefault="003B0C1D" w:rsidP="003B0C1D">
      <w:pPr>
        <w:tabs>
          <w:tab w:val="left" w:pos="720"/>
          <w:tab w:val="left" w:pos="1080"/>
          <w:tab w:val="right" w:leader="underscore" w:pos="8460"/>
        </w:tabs>
        <w:ind w:left="1080" w:hanging="1080"/>
        <w:jc w:val="both"/>
        <w:rPr>
          <w:i/>
          <w:iCs/>
        </w:rPr>
      </w:pPr>
      <w:r>
        <w:tab/>
      </w:r>
    </w:p>
    <w:p w:rsidR="003B0C1D" w:rsidRDefault="003B0C1D" w:rsidP="003B0C1D">
      <w:pPr>
        <w:tabs>
          <w:tab w:val="left" w:pos="720"/>
          <w:tab w:val="left" w:pos="1647"/>
          <w:tab w:val="right" w:leader="underscore" w:pos="8460"/>
        </w:tabs>
        <w:jc w:val="both"/>
      </w:pPr>
      <w:r>
        <w:tab/>
        <w:t>4.0404</w:t>
      </w:r>
      <w:r>
        <w:tab/>
      </w:r>
      <w:r>
        <w:rPr>
          <w:u w:val="single"/>
        </w:rPr>
        <w:t>Storage of Flammable Liquids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right" w:leader="underscore" w:pos="8550"/>
        </w:tabs>
        <w:jc w:val="both"/>
      </w:pPr>
      <w:r>
        <w:tab/>
        <w:t xml:space="preserve">No new bulk plants or tanks for storage of flammable liquids shall be permitted within the limits of the City except in the following established area: </w:t>
      </w:r>
      <w:r>
        <w:tab/>
      </w:r>
    </w:p>
    <w:p w:rsidR="003B0C1D" w:rsidRDefault="003B0C1D" w:rsidP="003B0C1D">
      <w:pPr>
        <w:tabs>
          <w:tab w:val="right" w:leader="underscore" w:pos="8550"/>
        </w:tabs>
        <w:jc w:val="both"/>
      </w:pPr>
      <w:r>
        <w:tab/>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4.0405</w:t>
      </w:r>
      <w:r>
        <w:tab/>
      </w:r>
      <w:r>
        <w:rPr>
          <w:u w:val="single"/>
        </w:rPr>
        <w:t>Storage of Liquified Petroleum</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limits or area for storage of liquefied petroleum shall comply with the limits established in Section 4.0404.</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4.0406</w:t>
      </w:r>
      <w:r>
        <w:tab/>
      </w:r>
      <w:r>
        <w:rPr>
          <w:u w:val="single"/>
        </w:rPr>
        <w:t>Modifications of Fire Code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The chief of the fire department shall have power to modify any of the provisions of the fire prevention code upon application in writing by the owner or lessee, or his duly authorized agent, when there are practical difficulties in the way of carrying out the strict letter of the code, provided that the spirit of the code shall be observed, public safety secured and substantial justice done.  The </w:t>
      </w:r>
      <w:proofErr w:type="gramStart"/>
      <w:r>
        <w:t>particulars of</w:t>
      </w:r>
      <w:proofErr w:type="gramEnd"/>
      <w:r>
        <w:t xml:space="preserve"> such modification when granted or allowed and the decision of the chief of the fire department thereon shall be entered upon the records of the department and a signed copy shall be furnished the applicant.</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4.0407</w:t>
      </w:r>
      <w:r>
        <w:tab/>
      </w:r>
      <w:r>
        <w:rPr>
          <w:u w:val="single"/>
        </w:rPr>
        <w:t>Appeals from Decisions of Fire Chief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Whenever the chief of the fire department shall disapprove an application or refuse to grant a license or permit applied for, or when it is claimed that the provisions of the code do not apply or that the true intent and meaning of the code have been misconstrued or wrongly interpreted, the applicant may appeal from the decision of the chief of the fire department to the City governing body within thirty (30) days from the date of the decision of the appeal.</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5 - Firearms, Fireworks and Explosives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4.0501</w:t>
      </w:r>
      <w:r>
        <w:tab/>
      </w:r>
      <w:r>
        <w:rPr>
          <w:u w:val="single"/>
        </w:rPr>
        <w:t>Firearms not to be Furnished to Minors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It shall be unlawful for any person, firm or corporation to sell or rent firearms to minors within the limits of this City.</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4.0502</w:t>
      </w:r>
      <w:r>
        <w:tab/>
      </w:r>
      <w:r>
        <w:rPr>
          <w:u w:val="single"/>
        </w:rPr>
        <w:t>Exploding Firearms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It shall be unlawful for any person or persons to fire or discharge within the city limits of this City, </w:t>
      </w:r>
      <w:r>
        <w:lastRenderedPageBreak/>
        <w:t>any cannon, gun, fowling piece, pistol or other firearms of any description without the written permission of the City governing board which permit shall limit the time of such firing and be subject to revocation by the City governing board at any time after being granted.  Provided, however, that nothing in this section shall be construed to apply to the firing of any gun or other firearms when done in cases of actual necessity or in the performance of lawful duty or by militia companies or veterans’ organizations when on parade.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4.0503</w:t>
      </w:r>
      <w:r>
        <w:tab/>
      </w:r>
      <w:r>
        <w:rPr>
          <w:u w:val="single"/>
        </w:rPr>
        <w:t xml:space="preserve">Blank Cartridges, Pistols, Etc. - Manufacture, Use and </w:t>
      </w:r>
      <w:smartTag w:uri="urn:schemas-microsoft-com:office:smarttags" w:element="place">
        <w:smartTag w:uri="urn:schemas-microsoft-com:office:smarttags" w:element="City">
          <w:r>
            <w:rPr>
              <w:u w:val="single"/>
            </w:rPr>
            <w:t>Sale</w:t>
          </w:r>
        </w:smartTag>
      </w:smartTag>
      <w:r>
        <w:rPr>
          <w:u w:val="single"/>
        </w:rPr>
        <w:t xml:space="preserve"> of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 person except a licensed dealer shall manufacture, use, sell or keep for sale within the City any blank cartridges, pistols, blank cartridge revolver or other blank cartridge firearms, blank cartridge caps containing dynamite or firecrackers exceeding three (3) inches in length and exceeding one-half (1/2) inch in diameter.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4.0504</w:t>
      </w:r>
      <w:r>
        <w:tab/>
      </w:r>
      <w:r>
        <w:rPr>
          <w:u w:val="single"/>
        </w:rPr>
        <w:t>Fireworks Defined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 xml:space="preserve">As used in this article, the term “fireworks” means any substance or combination of substances or articles prepared for the purpose of producing a visible or an audible effect by explosion or detonation and includes blank cartridges, toy cannons and toy canes in which explosives are used, the type of balloons which require fire underneath to propel them, firecrackers, torpedoes, sky rockets, roman candles, </w:t>
      </w:r>
      <w:proofErr w:type="spellStart"/>
      <w:r>
        <w:t>daygo</w:t>
      </w:r>
      <w:proofErr w:type="spellEnd"/>
      <w:r>
        <w:t xml:space="preserve"> bombs or other fireworks of like construction, and any fireworks containing any explosive or compound, or any tablets, or other device containing any explosive substance and commonly used as fireworks.  The term “fireworks” does not include toy pistols, toy guns in which paper caps containing twenty-five hundredths grains or less of explosive compound are used, and toy pistol caps which contain less than twenty-five hundredths of a grain of explosive composition per cap.  (Source:  North Dakota Century Code section 23-15-01)</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4.0505</w:t>
      </w:r>
      <w:r>
        <w:tab/>
      </w:r>
      <w:r>
        <w:rPr>
          <w:u w:val="single"/>
        </w:rPr>
        <w:t xml:space="preserve">Fireworks - Discharging of, </w:t>
      </w:r>
      <w:smartTag w:uri="urn:schemas-microsoft-com:office:smarttags" w:element="place">
        <w:smartTag w:uri="urn:schemas-microsoft-com:office:smarttags" w:element="City">
          <w:r>
            <w:rPr>
              <w:u w:val="single"/>
            </w:rPr>
            <w:t>Sale</w:t>
          </w:r>
        </w:smartTag>
      </w:smartTag>
      <w:r>
        <w:rPr>
          <w:u w:val="single"/>
        </w:rPr>
        <w:t xml:space="preserve"> of</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sale, use, firing or discharging of any rocket, firecracker, torpedoes, roman candles or of any such “Fourth of July” explosives whatsoever, or fireworks within the City limits is expressly prohibited at any time whatsoever, except as provided by state statute.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4.0506</w:t>
      </w:r>
      <w:r>
        <w:tab/>
      </w:r>
      <w:r>
        <w:rPr>
          <w:u w:val="single"/>
        </w:rPr>
        <w:t>Exceptions to Fireworks Restriction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Nothing in this article shall be construed to prohibit the sale or use of fireworks to airplanes, railroads and other transportation agencies for signal purposes or illumination or the sale or use of blank cartridges for a show or theater or for signal or ceremonial purposes in athletics or sports or for use by military organizations.</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6 - Adoption of Electrical Code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4.0601</w:t>
      </w:r>
      <w:r>
        <w:tab/>
      </w:r>
      <w:r>
        <w:rPr>
          <w:u w:val="single"/>
        </w:rPr>
        <w:t>Electrical Code Adopted</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There is hereby adopted the laws and regulations and wiring standards of North Dakota adopted by the State Electrical Board and the whole thereof of which not less than one (1) copy shall be on file in the office of the city auditor of the City, and the same is hereby adopted as fully as if it were set out at length herein.</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rPr>
          <w:u w:val="single"/>
        </w:rPr>
        <w:t>ARTICLE 7 - Penalty for Violation of this Chapter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4.0701</w:t>
      </w:r>
      <w:r>
        <w:tab/>
      </w:r>
      <w:r>
        <w:rPr>
          <w:u w:val="single"/>
        </w:rPr>
        <w:t>Penalty - Violations of Fire Protection and Prevention Chapter</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lastRenderedPageBreak/>
        <w:tab/>
        <w:t>Any person who shall violate any provisions of this chapter or fail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governing body or by a court of competent jurisdiction, within the time fixed herein, shall severally for each and every such violation and noncompliance respectively, be punishable by a fine of not more than one thousand dollars ($1,000.00) or by imprisonment for not to exceed thirty (30) days or by both such fine and imprisonment.  The imposition of one penalty for any violation shall not excuse the violation or permit it to continue; and all such persons shall be required to correct or remedy such violations or defects within a reasonable time; and when not otherwise specified, each ten days that prohibited conditions are maintained shall constitute a separate offense.</w:t>
      </w:r>
    </w:p>
    <w:p w:rsidR="003B0C1D" w:rsidRDefault="003B0C1D" w:rsidP="003B0C1D">
      <w:pPr>
        <w:tabs>
          <w:tab w:val="left" w:pos="720"/>
          <w:tab w:val="left" w:pos="1647"/>
          <w:tab w:val="right" w:leader="underscore" w:pos="8460"/>
        </w:tabs>
        <w:jc w:val="both"/>
      </w:pPr>
    </w:p>
    <w:p w:rsidR="003B0C1D" w:rsidRDefault="003B0C1D" w:rsidP="003B0C1D">
      <w:pPr>
        <w:tabs>
          <w:tab w:val="left" w:pos="720"/>
          <w:tab w:val="left" w:pos="1647"/>
          <w:tab w:val="right" w:leader="underscore" w:pos="8460"/>
        </w:tabs>
        <w:jc w:val="both"/>
      </w:pPr>
      <w:r>
        <w:tab/>
        <w:t>The application of the above penalty shall not be held to prevent the enforced removal of prohibited conditions.</w:t>
      </w:r>
    </w:p>
    <w:p w:rsidR="004C274D" w:rsidRDefault="004C274D" w:rsidP="004C274D">
      <w:pPr>
        <w:tabs>
          <w:tab w:val="left" w:pos="720"/>
          <w:tab w:val="left" w:pos="1647"/>
          <w:tab w:val="right" w:leader="underscore" w:pos="8460"/>
        </w:tabs>
        <w:jc w:val="both"/>
      </w:pPr>
      <w:bookmarkStart w:id="0" w:name="_GoBack"/>
      <w:bookmarkEnd w:id="0"/>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D4" w:rsidRDefault="009148D4" w:rsidP="00405F09">
      <w:r>
        <w:separator/>
      </w:r>
    </w:p>
  </w:endnote>
  <w:endnote w:type="continuationSeparator" w:id="0">
    <w:p w:rsidR="009148D4" w:rsidRDefault="009148D4"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9148D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D4" w:rsidRDefault="009148D4" w:rsidP="00405F09">
      <w:r>
        <w:separator/>
      </w:r>
    </w:p>
  </w:footnote>
  <w:footnote w:type="continuationSeparator" w:id="0">
    <w:p w:rsidR="009148D4" w:rsidRDefault="009148D4"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9148D4">
            <w:rPr>
              <w:rFonts w:ascii="Cambria" w:hAnsi="Cambria"/>
              <w:sz w:val="36"/>
              <w:szCs w:val="36"/>
            </w:rPr>
            <w:t xml:space="preserve"> – </w:t>
          </w:r>
          <w:r>
            <w:rPr>
              <w:rFonts w:ascii="Cambria" w:hAnsi="Cambria"/>
              <w:sz w:val="36"/>
              <w:szCs w:val="36"/>
            </w:rPr>
            <w:t xml:space="preserve">Chapter </w:t>
          </w:r>
          <w:r w:rsidR="003B0C1D">
            <w:rPr>
              <w:rFonts w:ascii="Cambria" w:hAnsi="Cambria"/>
              <w:sz w:val="36"/>
              <w:szCs w:val="36"/>
            </w:rPr>
            <w:t>4</w:t>
          </w:r>
          <w:r>
            <w:rPr>
              <w:rFonts w:ascii="Cambria" w:hAnsi="Cambria"/>
              <w:sz w:val="36"/>
              <w:szCs w:val="36"/>
            </w:rPr>
            <w:t xml:space="preserve"> </w:t>
          </w:r>
          <w:r w:rsidR="003B0C1D">
            <w:rPr>
              <w:rFonts w:ascii="Cambria" w:hAnsi="Cambria"/>
              <w:sz w:val="36"/>
              <w:szCs w:val="36"/>
            </w:rPr>
            <w:t>Fire Protection and Prevention</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9148D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265581"/>
    <w:rsid w:val="003B0C1D"/>
    <w:rsid w:val="00405F09"/>
    <w:rsid w:val="004C274D"/>
    <w:rsid w:val="008C1774"/>
    <w:rsid w:val="009148D4"/>
    <w:rsid w:val="00BF6F94"/>
    <w:rsid w:val="00E20238"/>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1ECA6-0C16-4321-BD6C-295703D6CF3D}"/>
</file>

<file path=customXml/itemProps2.xml><?xml version="1.0" encoding="utf-8"?>
<ds:datastoreItem xmlns:ds="http://schemas.openxmlformats.org/officeDocument/2006/customXml" ds:itemID="{57B4D0B9-79FB-48A4-8314-EC08618C237C}"/>
</file>

<file path=customXml/itemProps3.xml><?xml version="1.0" encoding="utf-8"?>
<ds:datastoreItem xmlns:ds="http://schemas.openxmlformats.org/officeDocument/2006/customXml" ds:itemID="{B413846C-ACF2-4E8A-BCF3-E3DC2A1C728B}"/>
</file>

<file path=docProps/app.xml><?xml version="1.0" encoding="utf-8"?>
<Properties xmlns="http://schemas.openxmlformats.org/officeDocument/2006/extended-properties" xmlns:vt="http://schemas.openxmlformats.org/officeDocument/2006/docPropsVTypes">
  <Template>Normal</Template>
  <TotalTime>0</TotalTime>
  <Pages>10</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2019-04-27T00:52:00Z</dcterms:created>
  <dcterms:modified xsi:type="dcterms:W3CDTF">2019-04-27T00:52:00Z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